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C7" w:rsidRPr="00CB7DC7" w:rsidRDefault="00CB7DC7" w:rsidP="00CB7DC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CB7DC7" w:rsidRPr="00CB7DC7" w:rsidRDefault="00CB7DC7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BB2308" w:rsidRPr="00073378" w:rsidTr="00BB2308">
        <w:trPr>
          <w:trHeight w:val="1447"/>
        </w:trPr>
        <w:tc>
          <w:tcPr>
            <w:tcW w:w="5261" w:type="dxa"/>
          </w:tcPr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073378">
              <w:rPr>
                <w:rFonts w:ascii="Calibri" w:eastAsia="Calibri" w:hAnsi="Calibri" w:cs="Times New Roman"/>
              </w:rPr>
              <w:t xml:space="preserve"> 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BB2308" w:rsidRPr="00073378" w:rsidRDefault="00BB2308" w:rsidP="00BB230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BB2308" w:rsidRPr="00073378" w:rsidRDefault="00BB2308" w:rsidP="00BB230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B2308" w:rsidRPr="00073378" w:rsidRDefault="00BB2308" w:rsidP="00BB230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0733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B2308" w:rsidRPr="00073378" w:rsidRDefault="00BB2308" w:rsidP="00BB230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BB2308" w:rsidRPr="00073378" w:rsidTr="00BB2308">
        <w:trPr>
          <w:trHeight w:val="1716"/>
        </w:trPr>
        <w:tc>
          <w:tcPr>
            <w:tcW w:w="5261" w:type="dxa"/>
          </w:tcPr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BB230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ОП.04.Организация обслуживания</w:t>
      </w:r>
    </w:p>
    <w:p w:rsidR="00CB7DC7" w:rsidRPr="00CB7DC7" w:rsidRDefault="00FB3AE6" w:rsidP="00CB7D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CB7DC7" w:rsidRPr="00CB7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3671A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171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171DF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171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2024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AC6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стр.</w:t>
      </w:r>
    </w:p>
    <w:p w:rsidR="00AC64AD" w:rsidRDefault="00AC64AD" w:rsidP="00AC64AD">
      <w:pPr>
        <w:tabs>
          <w:tab w:val="left" w:pos="73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3</w:t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………………………………………………………8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2671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6090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CB7DC7" w:rsidRPr="00CB7DC7" w:rsidRDefault="00CB7DC7" w:rsidP="00CB7D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..43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9A9" w:rsidRDefault="007E39A9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B7DC7" w:rsidRPr="00CB7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CB7DC7" w:rsidRPr="00CB7DC7" w:rsidRDefault="00CB7DC7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026712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прогр</w:t>
      </w:r>
      <w:r w:rsidR="00AC64A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обслуживания.</w:t>
      </w:r>
    </w:p>
    <w:p w:rsidR="00CB7DC7" w:rsidRPr="00CB7DC7" w:rsidRDefault="00026712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CB7DC7" w:rsidRPr="00CB7DC7" w:rsidRDefault="00026712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CB7DC7" w:rsidRPr="00CB7DC7" w:rsidRDefault="00CB7DC7" w:rsidP="00CB7DC7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CB7DC7" w:rsidRPr="005954D0" w:rsidRDefault="00CB7DC7" w:rsidP="005954D0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AC64AD"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обслуживания</w:t>
      </w:r>
    </w:p>
    <w:p w:rsidR="002C4DEA" w:rsidRPr="002C4DEA" w:rsidRDefault="002C4DEA" w:rsidP="00FB3AE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D49" w:rsidRPr="00454130" w:rsidRDefault="00A46D49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2834"/>
        <w:gridCol w:w="2836"/>
      </w:tblGrid>
      <w:tr w:rsidR="00316823" w:rsidRPr="00454130" w:rsidTr="00316823">
        <w:tc>
          <w:tcPr>
            <w:tcW w:w="2222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88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16823" w:rsidRPr="00454130" w:rsidTr="00316823">
        <w:trPr>
          <w:trHeight w:val="1127"/>
        </w:trPr>
        <w:tc>
          <w:tcPr>
            <w:tcW w:w="2222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316823" w:rsidRPr="00AC26A5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388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616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73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01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ответов;</w:t>
            </w:r>
          </w:p>
        </w:tc>
      </w:tr>
      <w:tr w:rsidR="00316823" w:rsidRPr="00454130" w:rsidTr="00316823">
        <w:trPr>
          <w:trHeight w:val="828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88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316823" w:rsidRPr="00454130" w:rsidTr="00316823">
        <w:trPr>
          <w:trHeight w:val="145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316823" w:rsidRPr="00454130" w:rsidTr="00316823">
        <w:trPr>
          <w:trHeight w:val="1412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поставленным целям,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316823" w:rsidRPr="00454130" w:rsidTr="00316823">
        <w:trPr>
          <w:trHeight w:val="519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формулировок, адекватность применения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</w:tc>
      </w:tr>
      <w:tr w:rsidR="00316823" w:rsidRPr="00454130" w:rsidTr="00316823">
        <w:trPr>
          <w:trHeight w:val="139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244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-оценки результатов самостоятельной работы (докладов, рефератов, теоретической части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42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6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6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141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15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611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277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  <w:p w:rsidR="00316823" w:rsidRDefault="00316823" w:rsidP="003E66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738"/>
        </w:trPr>
        <w:tc>
          <w:tcPr>
            <w:tcW w:w="2222" w:type="pct"/>
          </w:tcPr>
          <w:p w:rsidR="00316823" w:rsidRPr="00454130" w:rsidRDefault="00316823" w:rsidP="003E663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23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39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83738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учебных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39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983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2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8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</w:t>
            </w:r>
          </w:p>
        </w:tc>
        <w:tc>
          <w:tcPr>
            <w:tcW w:w="1388" w:type="pct"/>
          </w:tcPr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2.2- 2.8, ПК 3.2-3.6, ПК 4.2-4.5, ПК 6.3</w:t>
            </w: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78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16823" w:rsidRPr="00454130" w:rsidTr="00316823">
        <w:trPr>
          <w:trHeight w:val="1806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494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692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34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665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1766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9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67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78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249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766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47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480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-технологическое оборудование в процессе обслуживания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05"/>
        </w:trPr>
        <w:tc>
          <w:tcPr>
            <w:tcW w:w="2222" w:type="pct"/>
          </w:tcPr>
          <w:p w:rsidR="00316823" w:rsidRPr="00C14FD5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подачу блюд и напитков гостям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5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3504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shd w:val="clear" w:color="auto" w:fill="auto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16823" w:rsidRPr="00454130" w:rsidRDefault="00316823" w:rsidP="00316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Pr="00667EDA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"/>
        <w:gridCol w:w="993"/>
        <w:gridCol w:w="9356"/>
        <w:gridCol w:w="1083"/>
      </w:tblGrid>
      <w:tr w:rsidR="00316823" w:rsidRPr="00704E9F" w:rsidTr="00026712">
        <w:trPr>
          <w:gridBefore w:val="1"/>
          <w:wBefore w:w="375" w:type="dxa"/>
          <w:trHeight w:val="557"/>
          <w:jc w:val="center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супов сложного ассортимента с учетом потребностей различных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категорийпотребителей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идови</w:t>
            </w:r>
            <w:proofErr w:type="spellEnd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обслуживания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580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приготовление, непродолжительное хранение горячих соусов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1083" w:type="dxa"/>
            <w:vMerge w:val="restart"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 гарниров из овощей, круп, бобовых, макаронных изделий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 с учетом потребностей различных категорий потребителей, видов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из яиц, творога, сыра, муки сложного ассортимента с учетом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2.6.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горячих блюд из рыбы, нерыбного водного сырья сложного ассортимента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2.7.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горячих блюд из мяса, домашней птицы, дичи, кролика сложного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2.8. Осуществлять разработку, адаптацию рецептур горячих блюд,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кулинарных изделий, закусок, в том числе авторских, брендовых, региональных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соусов, заправок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3.3.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3.4.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канапе, холодных закусок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блюд из рыбы, нерыбного водного сырья сложного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ПК3.6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3.6.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холодных блюд из мяса, домашней птицы, дичи сложного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десертов сложного 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горячих десертов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trHeight w:val="1311"/>
          <w:jc w:val="center"/>
        </w:trPr>
        <w:tc>
          <w:tcPr>
            <w:tcW w:w="375" w:type="dxa"/>
            <w:tcBorders>
              <w:top w:val="nil"/>
              <w:left w:val="nil"/>
            </w:tcBorders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напитков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горячих напитков сложного ассортимента с учетом потребностей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276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823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Pr="00667EDA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Default="00316823" w:rsidP="0031682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6823" w:rsidRPr="00D31998" w:rsidRDefault="00316823" w:rsidP="00D31998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C4DEA" w:rsidRPr="00D31998" w:rsidRDefault="00CB7DC7" w:rsidP="00D319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Контрольно-оценочные материалы</w:t>
      </w:r>
    </w:p>
    <w:p w:rsidR="00CB7DC7" w:rsidRPr="00D31998" w:rsidRDefault="00CB7DC7" w:rsidP="00D319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3.1.Текущий контроль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Задания для проведения текущего контроля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 1. Устный опрос 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2. Выполнение докладов 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3. Составление последовательностей операций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 1 Устный опрос 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Тема.1 Услуги общественного питания и требования к ним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определение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организационно - правовые формы могут иметь предприятия общественного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учредительные документы должны иметь предприятия для регистрации?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услуги могут предоставлять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 классифицируются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признакам, и какие предприятия делятся на классы?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 делятся предприятия на типы?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основные типы предприятий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 требованиям отвечают услуги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факторы необходимо учитывать при размещении предприятий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Тема.2 Торговые помещения организаций питания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торговых помещений?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 Какие нормы площади на одно посадочное место утверждены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различных типов П.О.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вестибюлю?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гардероба?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-Назначение аванзал, его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торговым залам?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определение торговым залам?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интерьеру залов ресторанов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различных классов?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-Какие требования предъявляются к туалетным комнатам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предприятий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-Современные требования к мебели залов ресторанов и баров?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Тема.3 Столовая посуда, приборы, столовое белье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-В чем заключается подготовка торгового зала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 к расстановке мебели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варианты расстановки?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Правила расстановки других видов оборудования торгового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 подготавливают столовую посуду и приборы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 готовят приборы со специями?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-Основные правила накрытия столов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скатертями?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-Основные правила сервировки столов?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-Виды сервировки стола?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-Варианты сервировки стола?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 чем заключается подготовка персона к 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4. Информационное обеспечение процесса 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специальные виды мебели для торговых залов предприятий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предъявляемые к обычным, банкетным, фуршетным столам?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-Назначение подсобных столов, сервантов и передвижных столиков для официантов?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Назовите размеры столов используемых в предприятиях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-Требования, предъявляемые к креслам и стульям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в П.О.П.?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виды столовой посуды и приборов, требования к ним?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-Перечислите ассортимент фарфорово-фаянсовой посуды и 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 xml:space="preserve"> ассортимент?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-Дайте характеристику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хрустальное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и стеклянной посуды и ее ассортимент?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-Какие приборы относят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основным? Их назначение и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Виды столового белья, их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5.Этапы организации 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определения процесса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-Дайте определение методов и форм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основные виды обслуживания в общественном питании?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методы обслуживания на предприятиях и дайте их характеристику?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прогрессивных технологий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элементы обслуживания посетителей в ресторане баре?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встречи и размещение гостей?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 принимается и оформляется заказ?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работы с подносом?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 подается продукция из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сервис-бара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расчета с гостями в ресторанах и барах, как происходит уборка столов и замена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использованной посуды?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6. Организация процесса обслуживания в зале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Дайте определение научной организации труда?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факторы влияют на условия труда обслуживающего персонала?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индивидуальной форме обслуживания 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звеньевой и бригадной форме обслуживания 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общие требования предъявляют к обслуживающему персоналу?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 требованиям должен отвечать метрдотель?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Каким требованиям должен отвечать официант?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Каким требованиям должен отвечать бармен?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-Квалификационные характеристики официантов, барменов, буфетчиков.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Перечислите права и обязанности метрдотеля.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7.Правила подачи кулинарной, кондитерской продукции, напитков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банкетов?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 порядок приема заказов на обслуживание торжеств?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банкета за столом с полным обслуживанием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официантами. Каковы его особенности?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-Каковы особенности организации банкете за столом с частичным обслуживанием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расчета посуды и приборов для банкета.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-Виды дипломатических приемов.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-Характеристика банкета-фуршета. В чем его особенность?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банкета-коктейля и правила его проведения.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обслуживания по типу «шведский стол».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обслуживания пассажиров других видов транспорта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(водный, авиа, автотранспорт).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8. Обслуживание приемов и банкетов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 Что такое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меню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факторы учитываются при его составлении?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От чего зависит ассортимент блюд на предприятиях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 порядок расположения блюд и закусок в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меню со свободным выбором блюд и меню дежурных блюд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в ресторане?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меню комплексных завтраков, обедов, ужинов.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Характеристика меню дневного рациона питания.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Каковы особенности меню банкета и для специальных видов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-Порядок расположения винно-водочных изделий в прейскуранте?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 к оформлению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9. Специальные формы обслуживания. Критерии и показатели качества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-Значение общественного питания как отрасли народного хозяйства?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-Каковы основные направления развития общественного питания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рыночных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элементы включает в себя «система качества»?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-Какими законами должны руководствоваться предприятия для обеспечения безопасной и качественной продукции?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такое сертификация продукции и услуг?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основополагающие стандарты, необходимые для оценки и подтверждения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соответствия продукции.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означает «концентрация» производства?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понимается под « специализацией» производства?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-Что такое « франчайзинг»?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-Дайте определение культуры обслуживания и факторы определяющие 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Шкала оценки образовательных достижений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Процент результативности (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правильныхответов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>)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Оценка уровня подготовки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балл (отметка) вербальный аналог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90 - 100 5 отлично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80 - 89 4 хорошо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70 - 79 3 удовлетворительно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менее 70 2 неудовлетворительно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выставляется положительная оценка - 3 балл.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 неправильный ответ на вопросы или неверное решение задачи выставляется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отрицательная оценка - 0 баллов.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Перевод в отметку: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30-27баллов-«5»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26-24баллов-«4»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23-21баллов-«3»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Если набрано меньше 20 балов ответ не оценивается.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Карта оценивания устного ответа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обучающегося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1 .Четкое изложение материала учебной дисциплины с использованием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профессиональной терминологии, убедительность рассуждений,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оригинальность мышления. Оценивается -3 балла.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1. Полное изложение материала учебной дисциплины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использованием профессиональной терминологии. Оценивается-2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балла.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2. Неполное изложение учебной дисциплины и недостаточное использование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профессиональной терминологии. Оценивается-1 балл.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3. При изложении ответа профессиональная терминология не используется.</w:t>
      </w:r>
    </w:p>
    <w:p w:rsidR="007364D0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Оценивается-0 балл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Тест на тему «Сервировка стола»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1. Из каких материалов используют посуду для сервировки стола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хрустальную, металлическую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только фарфоровую и стеклянную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фарфоровую, стеклянную, хрустальную, металлическую, керамическую, деревянную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металлическую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2. Десертный прибор включает нож, вилку, ложку, предназначен </w:t>
      </w:r>
      <w:proofErr w:type="gramStart"/>
      <w:r w:rsidRPr="00F708CD">
        <w:rPr>
          <w:color w:val="000000"/>
          <w:sz w:val="28"/>
          <w:szCs w:val="28"/>
        </w:rPr>
        <w:t>для</w:t>
      </w:r>
      <w:proofErr w:type="gramEnd"/>
      <w:r w:rsidRPr="00F708CD">
        <w:rPr>
          <w:color w:val="000000"/>
          <w:sz w:val="28"/>
          <w:szCs w:val="28"/>
        </w:rPr>
        <w:t>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холодных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горячих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десерта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для тортов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3. Длина столового ножа примерно равна: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диаметру столовой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диаметру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длине вилки и ложки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4. Рыбная вилка более плоская по сравнению со столовой 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имеет углубленный зуб, при помощи которого легко извлекать выступающие рыбьи косточки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и отличаются большими по отношению к другим приборам размерами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в. </w:t>
      </w:r>
      <w:proofErr w:type="gramStart"/>
      <w:r w:rsidRPr="00F708CD">
        <w:rPr>
          <w:color w:val="000000"/>
          <w:sz w:val="28"/>
          <w:szCs w:val="28"/>
        </w:rPr>
        <w:t>предназначен</w:t>
      </w:r>
      <w:proofErr w:type="gramEnd"/>
      <w:r w:rsidRPr="00F708CD">
        <w:rPr>
          <w:color w:val="000000"/>
          <w:sz w:val="28"/>
          <w:szCs w:val="28"/>
        </w:rPr>
        <w:t xml:space="preserve"> для всех видов холодных блюд и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5. Закусочные приборы подают: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к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к холодным блюдам и закускам всех видов (в том числе и рыбным) и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только к горячим блюдам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6. Какого столового прибора не существует: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 лопатка для икры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 ложка разливательная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щипцы для мороженого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 лопатка паштетная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7. Слово «сервировка» имеет два значения: (2 правильных варианта)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накрытие стола скатертью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Подготовка стола к завтраку, обеду, ужину, чаю (расстановка посуды в известном порядке)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расстановка бокалов, стаканов и тарелок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Совокупность предметов, предназначенных для этой цели (посуда, столовое белье, приборы и пр.)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8. Сервировка может быть: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столы не сервируют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 требованию посетителя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предварительной; дополнительной.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9. Предварительная сервировка выполняется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официантами, как правило, в зависимости от меню принятого заказа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официантами в процессе подготовки зала к обслуживанию и включает минимальное количество предметов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в. поварами в зависимости от меню</w:t>
      </w:r>
      <w:proofErr w:type="gram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10. Столовые приборы размещают: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справа от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сверху над центральной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справа и слева от центральной тарелки: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11. Столовую ложку кладут всегда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слева от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с правой стороны углублением вверх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сверху над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12. </w:t>
      </w:r>
      <w:proofErr w:type="spellStart"/>
      <w:r w:rsidRPr="00F708CD">
        <w:rPr>
          <w:color w:val="000000"/>
          <w:sz w:val="28"/>
          <w:szCs w:val="28"/>
        </w:rPr>
        <w:t>Молльтон</w:t>
      </w:r>
      <w:proofErr w:type="spellEnd"/>
      <w:r w:rsidRPr="00F708CD">
        <w:rPr>
          <w:color w:val="000000"/>
          <w:sz w:val="28"/>
          <w:szCs w:val="28"/>
        </w:rPr>
        <w:t xml:space="preserve">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верхняя скатерть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б. так </w:t>
      </w:r>
      <w:proofErr w:type="gramStart"/>
      <w:r w:rsidRPr="00F708CD">
        <w:rPr>
          <w:color w:val="000000"/>
          <w:sz w:val="28"/>
          <w:szCs w:val="28"/>
        </w:rPr>
        <w:t>называемый</w:t>
      </w:r>
      <w:proofErr w:type="gramEnd"/>
      <w:r w:rsidR="007E39A9">
        <w:rPr>
          <w:color w:val="000000"/>
          <w:sz w:val="28"/>
          <w:szCs w:val="28"/>
        </w:rPr>
        <w:t xml:space="preserve"> </w:t>
      </w:r>
      <w:proofErr w:type="spellStart"/>
      <w:r w:rsidRPr="00F708CD">
        <w:rPr>
          <w:color w:val="000000"/>
          <w:sz w:val="28"/>
          <w:szCs w:val="28"/>
        </w:rPr>
        <w:t>подскатертник</w:t>
      </w:r>
      <w:proofErr w:type="spell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накидка для стула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13. Для подачи блюд используются, для фруктов: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а. </w:t>
      </w:r>
      <w:proofErr w:type="spellStart"/>
      <w:r w:rsidRPr="00F708CD">
        <w:rPr>
          <w:color w:val="000000"/>
          <w:sz w:val="28"/>
          <w:szCs w:val="28"/>
        </w:rPr>
        <w:t>креманки</w:t>
      </w:r>
      <w:proofErr w:type="spellEnd"/>
      <w:r w:rsidRPr="00F708CD">
        <w:rPr>
          <w:color w:val="000000"/>
          <w:sz w:val="28"/>
          <w:szCs w:val="28"/>
        </w:rPr>
        <w:t xml:space="preserve"> из стекла, пирожковые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фруктовые салатники, столовые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вазы для фруктов, тарелки десертные мелкие, ножи, вилки фруктовые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14. Бутерброды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общее название для закуски, соединяющей в себе хлеб и начинку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общее название для горячего блюда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черный хлеб с маслом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15. Срок хранения бутербродов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не более 3 часов при t – 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более 24 часов при t -15*C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не более 3 часов при t +4 +8*C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708CD" w:rsidRDefault="00276B94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Ответы:1в, 2в, 3а, 4а, 5б, 6в, 7 </w:t>
      </w:r>
      <w:proofErr w:type="spellStart"/>
      <w:r w:rsidRPr="00F708CD">
        <w:rPr>
          <w:color w:val="000000"/>
          <w:sz w:val="28"/>
          <w:szCs w:val="28"/>
        </w:rPr>
        <w:t>б</w:t>
      </w:r>
      <w:proofErr w:type="gramStart"/>
      <w:r w:rsidRPr="00F708CD">
        <w:rPr>
          <w:color w:val="000000"/>
          <w:sz w:val="28"/>
          <w:szCs w:val="28"/>
        </w:rPr>
        <w:t>,г</w:t>
      </w:r>
      <w:proofErr w:type="spellEnd"/>
      <w:proofErr w:type="gramEnd"/>
      <w:r w:rsidRPr="00F708CD">
        <w:rPr>
          <w:color w:val="000000"/>
          <w:sz w:val="28"/>
          <w:szCs w:val="28"/>
        </w:rPr>
        <w:t>, 8в, 9б, 10в, 11б, 12б, 13 в, 14а, 15в.</w:t>
      </w:r>
    </w:p>
    <w:p w:rsidR="00F708CD" w:rsidRDefault="00F708CD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D3243" w:rsidRPr="00F708CD" w:rsidRDefault="006D3243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311A1">
        <w:rPr>
          <w:sz w:val="28"/>
          <w:szCs w:val="28"/>
        </w:rPr>
        <w:t xml:space="preserve"> Темы докладов:</w:t>
      </w:r>
    </w:p>
    <w:p w:rsidR="00F708CD" w:rsidRDefault="00F708CD">
      <w:pPr>
        <w:rPr>
          <w:rFonts w:ascii="Times New Roman" w:hAnsi="Times New Roman" w:cs="Times New Roman"/>
          <w:sz w:val="28"/>
          <w:szCs w:val="28"/>
        </w:rPr>
      </w:pP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1. Правила этикета за столом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Традиции чаепития в России, Англии, Франции, Китае, Японии.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Свадебные ритуалы.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4. История русских праздников.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5. Обслуживание пассажиров в пути следования пассажирского транспорта.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Фондю-волшебная игра.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7. Организация обслуживания потребителей по месту работы и учебы.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История появления и характеристика столовой посуды, приборов.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9. Современный подход к созданию предприятия общественного питания.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10. Виды машин для обработки овощей. Устройство, назначение, правила эксплуатации и правила их безопасного использования.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Методические указания для выполнения доклада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Цель написания Целью написания доклада по дисциплине является расширение студентами теоретических знаний и практических навыков по данной дисциплине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Структура доклада: Исходя из цели обучения, по структуре, доклад должен включать: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- титульный лист, на котором указывается полное название учебного заведения, тема, фамилия и инициалы студента, курс, группа, фамилия и инициалы преподавателя, проверяющего работу. Внизу титульного листа указывается город, где находится учебное заведение и год написания работы (приложение 1)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оглавление работы с указанием страниц;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-введение;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основная часть (вопросы по выбранной теме); </w:t>
      </w:r>
    </w:p>
    <w:p w:rsidR="00DF2A77" w:rsidRPr="00D311A1" w:rsidRDefault="00DF2A77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заключение;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список использованной литературы (указываются источники, которые использовались при написании работы в алфавитном порядке).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При выполнении доклада необходимо соблюдать следующие требования: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замечаний преподавателя оставляются поля.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После каждой части должны быть сделаны выводы, которые должны быть краткими, аргументированными.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3. Требования к правилам оформления доклада: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Текст реферата должен быть изложен на листах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(210х297мм) с одной стороны.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Основные структурные элементы доклада (титульный лист, оглавление, основная часть, список литературы) должны начинаться с новой страницы.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3. Страницы должны быть пронумерованы.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4. Страницы доклада нумеруются арабскими цифрами с соблюдением сквозной нумерации. Нумерация страниц производится в верхней части листа (по центру или справа). 1-я страница - титульный лист - не нумеруется. Не допускаются вставки на полях и между строк.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5. Для компьютерной верстки - полуторный интервал, размер шрифта 14, гарнитура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, межстрочный интервал 1,5; сноски печатаются шрифтом 10.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Объем доклада не должен быть менее страниц машинописного текста со следующими параметрами страницы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Верхнее поле - 20 мм; Нижнее поле - 20 мм; Левое поле - 20 мм; Правое поле- 10 мм.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7. Цитата приводится в кавычках.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8. Заголовки таблиц должны быть краткими и полностью отражать содержание таблицы. Их следует помещать слева над таблицей.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Таблицы, чертежи, рисунки, приложения должны иметь каждый свою сквозную по тексту нумерацию. Допускается нумерация таблиц, чертежей и ри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сунков в пределах главы. </w:t>
      </w:r>
    </w:p>
    <w:p w:rsidR="00D31998" w:rsidRDefault="00D31998">
      <w:pPr>
        <w:rPr>
          <w:rFonts w:ascii="Times New Roman" w:hAnsi="Times New Roman" w:cs="Times New Roman"/>
          <w:sz w:val="28"/>
          <w:szCs w:val="28"/>
        </w:rPr>
      </w:pP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</w:t>
      </w:r>
      <w:r w:rsidR="00D31998">
        <w:rPr>
          <w:rFonts w:ascii="Times New Roman" w:hAnsi="Times New Roman" w:cs="Times New Roman"/>
          <w:sz w:val="28"/>
          <w:szCs w:val="28"/>
        </w:rPr>
        <w:t>Тестовые задания:</w:t>
      </w:r>
    </w:p>
    <w:p w:rsidR="00DF2A77" w:rsidRPr="00822355" w:rsidRDefault="006D3243">
      <w:pPr>
        <w:rPr>
          <w:rFonts w:ascii="Times New Roman" w:hAnsi="Times New Roman" w:cs="Times New Roman"/>
          <w:b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</w:t>
      </w:r>
      <w:r w:rsidRPr="0082235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каких напитков используется фужер: A. Вина; B. Соки; C. Коктейли.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На входе в ресторан гостей встречает: A. Швейцар; B. Метрдотель;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Что из перечисленного не используется для сервировки стола к завтраку: A. Фужер; B. Чайная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При сервировке стола полотняные салфетки кладут: A. После сервировки столовыми приборами; B. После сервировки тарелками; C. После сервировки стеклом;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5. Особенность ложки для красной икры состоит в том, что: A. Она выполнена в виде лопатки; B. Она выполнена в виде гребешка; C. Она имеет малый объем и размер.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Особенность вилки для шпрот состоит в том, что: A. Кончики зубцов вилки соединены между собой; B. Средняя выемка чуть глубже двух других; C. Крайний зубец вилки утолщен.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7. Какое стекло не используется для подачи шампанского: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Флюте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; C. Фужер.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Какое стекло используется для подачи безалкогольных напитков: A. Рюмка коктейльная; B. Фужер;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Что из перечисленного относится к результату реализации блюд «Загадок»: 23 A. Не очень довольные клиенты; низкая себестоимость, следовательно, низкая цена и средняя прибыль; B. Мало клиентов их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10.Укажите порядок, согласно которому производится сервировка стола для бизнес-ланча: A. Сервировка стола стеклом; B. Сервировка стола столовыми ложками и ножами; C. Сервировка стола пирожковыми тарелками; D. Сервировка стола вилками; E.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12.Выберите из предложенных вариантов посуду и приборы для подачи горячей закуски яичница глазунья: A. Закусочная тарелка; B. Пирожковая тарелка; C. Чайная ложка; D. Десертная ложка; E. Закусочный прибор; F. Столовый прибор.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13.Что из перечисленного соответствует характеристике категории блюд «Звезды»: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24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14.Установите соответствие между рабочей рукой и посудой для сервировки обеда по меню заказных блюд: 1) Правая рука; 2) Левая рука. A. Сервировка стола пирожковыми тарелками; B. Сервировка стола подстановочными тарелками; C. Сервировка стола закусочными тарелками; D. Сервировка стола ножами и ложками; E. Сервировка стола стеклом; F. Сервировка стола вилками;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16.Укажите типы сервировки.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17.Какому виду салфеток соответствует данное определение: Отличаются от обычных индивидуальных салфеток меньшими размерами, а также тем, что их шьют из более тонкого материала. Чаще всего их используют при подаче аперитива перед банкетом, а также на банкетах фуршет и коктейль.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18.Напишите определение термина «меню».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19.Напишите определение термина «ресторан».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20.Напишите правило подачи кофе черного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взбитыми сливками.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B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A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C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5.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8.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B, D, A, 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D, E 25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.B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E, H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B, C, D, E, G 2) A, F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15.Кофе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16.Предварительная и дополнительная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17.Коктейльные салфетки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18.Документ, предназначенный для информирования потребителей об ассортименте кулинарной и кондитерской продукции, напитков и других товаров, их количественных характеристиках (выход блюд и цены)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19.Предприятие общественного питания, отличающееся широким ассортиментом блюд сложного приготовления, включая заказные и фирменные, алкогольные напитки, табачные и кондитерские изделия,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высоким уровнем обслуживания потребителей в сочетании с организацией их отдыха </w:t>
      </w:r>
    </w:p>
    <w:p w:rsidR="00822355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20.В чашку с кофе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espresso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сверху кладут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сливки, взбитые с сахарной пудрой и посыпают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тертым шоколадом. Чашку с блюдцем и чайной ложкой ставят справа от гостя правой рукой.</w:t>
      </w:r>
    </w:p>
    <w:p w:rsidR="00822355" w:rsidRPr="00822355" w:rsidRDefault="00822355">
      <w:pPr>
        <w:rPr>
          <w:rFonts w:ascii="Times New Roman" w:hAnsi="Times New Roman" w:cs="Times New Roman"/>
          <w:b/>
          <w:sz w:val="28"/>
          <w:szCs w:val="28"/>
        </w:rPr>
      </w:pPr>
    </w:p>
    <w:p w:rsidR="00DF2A77" w:rsidRPr="00822355" w:rsidRDefault="006D3243">
      <w:pPr>
        <w:rPr>
          <w:rFonts w:ascii="Times New Roman" w:hAnsi="Times New Roman" w:cs="Times New Roman"/>
          <w:b/>
          <w:sz w:val="28"/>
          <w:szCs w:val="28"/>
        </w:rPr>
      </w:pPr>
      <w:r w:rsidRPr="00822355">
        <w:rPr>
          <w:rFonts w:ascii="Times New Roman" w:hAnsi="Times New Roman" w:cs="Times New Roman"/>
          <w:b/>
          <w:sz w:val="28"/>
          <w:szCs w:val="28"/>
        </w:rPr>
        <w:t xml:space="preserve"> Вариант 2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C. Моечной.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23.Что из перечисленного не используется для сервировки стола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24.При сервировке стола стекло ставят: A. После сервировки тарелками; B. После сервировки столовыми приборами; C. После сервировки полотняными с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алфетками;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25.Особенность ложки для черной икры состоит в том, что: A. Она выполнена в виде лопатки; B. Она выполнена в виде гребешка; C. Она имеет малый объем и размер.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27 E. Рыбные горячие блюда; F. Горячие закуски.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36.Укажите, с чего начинается сервировка стола.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</w:t>
      </w:r>
      <w:r w:rsidR="00DF2A77" w:rsidRPr="00D311A1">
        <w:rPr>
          <w:rFonts w:ascii="Times New Roman" w:hAnsi="Times New Roman" w:cs="Times New Roman"/>
          <w:sz w:val="28"/>
          <w:szCs w:val="28"/>
        </w:rPr>
        <w:t>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="00DF2A77" w:rsidRPr="00D311A1">
        <w:rPr>
          <w:rFonts w:ascii="Times New Roman" w:hAnsi="Times New Roman" w:cs="Times New Roman"/>
          <w:sz w:val="28"/>
          <w:szCs w:val="28"/>
        </w:rPr>
        <w:t>-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A77" w:rsidRPr="00D311A1">
        <w:rPr>
          <w:rFonts w:ascii="Times New Roman" w:hAnsi="Times New Roman" w:cs="Times New Roman"/>
          <w:sz w:val="28"/>
          <w:szCs w:val="28"/>
        </w:rPr>
        <w:t>ланчей</w:t>
      </w:r>
      <w:proofErr w:type="spellEnd"/>
      <w:r w:rsidR="00DF2A77"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39.Напишите определение термина «бар».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40.Напишите правило подачи чая зеленого.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5. A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 6.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3E663B" w:rsidRDefault="006D3243">
      <w:pPr>
        <w:rPr>
          <w:rFonts w:ascii="Times New Roman" w:hAnsi="Times New Roman" w:cs="Times New Roman"/>
          <w:sz w:val="28"/>
          <w:szCs w:val="28"/>
        </w:rPr>
      </w:pPr>
      <w:r w:rsidRPr="003E663B">
        <w:rPr>
          <w:rFonts w:ascii="Times New Roman" w:hAnsi="Times New Roman" w:cs="Times New Roman"/>
          <w:sz w:val="28"/>
          <w:szCs w:val="28"/>
        </w:rPr>
        <w:t>15.</w:t>
      </w:r>
      <w:r w:rsidRPr="00D311A1">
        <w:rPr>
          <w:rFonts w:ascii="Times New Roman" w:hAnsi="Times New Roman" w:cs="Times New Roman"/>
          <w:sz w:val="28"/>
          <w:szCs w:val="28"/>
        </w:rPr>
        <w:t>Жюльен</w:t>
      </w:r>
      <w:r w:rsidRPr="003E6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16.Застелить стол скатертью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17.Сервировочные салфетки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20.Чай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C. Моечной.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23.Что из перечисленного не используется для сервировки стола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24.При сервировке стола стекло ставят: A. После сервировки тарелками; B. После сервировки столовыми приборами; C. После сервировки полотняными салфетками; D. В самом конце. 26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25.Особенность ложки для черной икры состоит в том, что: A. Она выполнена в виде лопатки; B. Она выполнена в виде гребешка; C. Она имеет малый объем и размер.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хорошая прибыль; C. Не очень довольные клиенты; низкая прибыль; большой риск; D. Очень довольные клиенты; высокая прибыль.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вилками; F. Сервировка стола подстановочными тарелками; G.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 E. Рыбные горячие блюда; F. Горячие закуски.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36.Укажите, с чего начинается сервировка стола.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анчей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39.Напишите определение термина «бар».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40.Напишите правило подачи чая зеленого.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1.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5.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6. C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7. C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9.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.F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C, E, A, G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A, E, B,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C, D,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D, G, J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4.1) B, C, D, F 2) A,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5.Жюльен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6.Застелить стол скатертью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7.Сервировочные салфетки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EE0B59" w:rsidRPr="00D311A1">
        <w:rPr>
          <w:rFonts w:ascii="Times New Roman" w:hAnsi="Times New Roman" w:cs="Times New Roman"/>
          <w:sz w:val="28"/>
          <w:szCs w:val="28"/>
        </w:rPr>
        <w:t>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D311A1" w:rsidRPr="00822355" w:rsidRDefault="00D311A1">
      <w:pPr>
        <w:rPr>
          <w:rFonts w:ascii="Times New Roman" w:hAnsi="Times New Roman" w:cs="Times New Roman"/>
          <w:b/>
          <w:sz w:val="28"/>
          <w:szCs w:val="28"/>
        </w:rPr>
      </w:pPr>
      <w:r w:rsidRPr="00822355">
        <w:rPr>
          <w:rFonts w:ascii="Times New Roman" w:hAnsi="Times New Roman" w:cs="Times New Roman"/>
          <w:b/>
          <w:sz w:val="28"/>
          <w:szCs w:val="28"/>
        </w:rPr>
        <w:t xml:space="preserve"> Вариант 3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41.У входа в зал ресторана гостей встречает: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Официант; C. Метрдотель.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42.Какое из помещений ПОП предназначено для ожидания и встречи гостей: A. Вестибюль; B. Аванзал; C. Холл.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43.Что из перечисленного не используется для сервировки стола к обеду по меню заказных блюд: A. Подстановочная тарелка; B. Столовая ложка; C. Нож для масла.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44.При сервировке стола цветы или вазу с фруктами ставят: A. После сервировки столовыми приборами; B. После сервировки тарелками; C. В самом конце; D. После сервировки стеклом.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45.Особенность ложки для горчицы состоит в том, что: A. Она выполнена в виде лопатки; B. Она выполнена в виде гребешка; C. Она имеет малый объем и размер.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46.Особенность рыбной вилки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47.Какое стекло не используется для подачи красного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48.Какое стекло предназначено для подачи коньяка: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кордиал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49.Что из перечисленного относится к результату реализации блюд «Любимых коньков»: 30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50.Укажите порядок, согласно которому производится сервировка стола для завтрака: A. Сервировка стола стеклом; B. Сервировка стола чайными ложками и ножами; C. Сервировка стола пирожковыми тарелками;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52.Выберите из предложенных вариантов посуду и приборы для подачи горячей закуски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жюльен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: A. Закусочная тарелка;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Пирожковая тарелка; D. Чайная ложка; E.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вилка.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53.Что из перечисленного соответствует характеристике категории блюд «Бездомные собаки»: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31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54.Установите соответствие между рабочей рукой и посудой для сервировки бизнес-ланча: 1) Правая рука; 2) Левая рука. A. Сервировка стола пирожковыми тарелками; B. Сервировка стола ножами и ложками; C. Сервировка стола стеклом;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56.Что нужно сделать по окончании сервировки стола?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57.Какому виду салфеток соответствует данное определение: Это бумажные салфетки. Они более гигиеничны. Благодаря большому выбору их легко подобрать к общему убранству стола, сервизу и декоративным элементам сервировки.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58.Напишите определение термина «сервировка».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59.Напишите определение термина «кафе».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60.Напишите правило подачи какао.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1.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2.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3.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4.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5. C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7.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8. B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9.</w:t>
      </w:r>
      <w:proofErr w:type="gramEnd"/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A,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I </w:t>
      </w:r>
    </w:p>
    <w:p w:rsidR="00D311A1" w:rsidRPr="003E663B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E663B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4.1)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5.Кофе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6.Выдвинуть стулья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57.Салфетки для губ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8.Это подготовка стола к завтраку, обеду, ужину; правильное размещение на столе посуды, приборов, столового белья, предназначенных для этих целей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>9.Предприятие, оказывающее услуги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</w:t>
      </w:r>
    </w:p>
    <w:p w:rsid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60.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 Готовят с молоком или сливками, яичным желтком. Подают в чашке с блюдцем и чайной ложкой. Чашку ставят перед гостем</w:t>
      </w: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081E29" w:rsidRPr="00081E29" w:rsidRDefault="00081E29" w:rsidP="00081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1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3.2.Промежуточная аттестация</w:t>
      </w:r>
    </w:p>
    <w:p w:rsidR="00081E29" w:rsidRPr="00081E29" w:rsidRDefault="00081E29" w:rsidP="00081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1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3.2.1 Оценочные материалы по итоговой оценке дисциплины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виде экзамена</w:t>
      </w:r>
    </w:p>
    <w:p w:rsidR="00081E29" w:rsidRDefault="00081E29" w:rsidP="00FF1E56">
      <w:pPr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ПОЯСНИТЕЛЬНАЯ ЗАПИСКА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Данная работа представлена в виде заданий, состоящих из 2 вариантов по 20 вопросов в каждом варианте. Задания составлены в тестовой форме и имеют 3 уровня усвоения.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Задания № 1-5 – 1 уровень: узнавание, опознание, различение, соотнесение. </w:t>
      </w:r>
      <w:r>
        <w:rPr>
          <w:rFonts w:ascii="Times New Roman" w:hAnsi="Times New Roman" w:cs="Times New Roman"/>
        </w:rPr>
        <w:t xml:space="preserve">                             </w:t>
      </w:r>
      <w:r w:rsidRPr="00081E29">
        <w:rPr>
          <w:rFonts w:ascii="Times New Roman" w:hAnsi="Times New Roman" w:cs="Times New Roman"/>
        </w:rPr>
        <w:t xml:space="preserve">Задания № 6-18 – 2 уровень: тест-подстановка, тесты конструктивные, тесты-задачи.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Задания № 19-20 – 3 уровень: тесты на выполнение комплексных заданий.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Для выполнения работы отводится 45 минут.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Критерии оценки: 40-36 баллов «5»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lastRenderedPageBreak/>
        <w:t xml:space="preserve">35-30 балла «4»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29-25 балла «3»</w:t>
      </w:r>
    </w:p>
    <w:p w:rsidR="00081E29" w:rsidRDefault="00081E29" w:rsidP="00081E2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Менее 25 баллов «2» 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ВАРИАНТ 1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1 - № 5. Выберите правильный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1. К приемам с рассадкой за столом относят: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Обед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Коктейль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Фуршет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Бокал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2. Перекладывание заказанного блюда с сервировочной тарелки на тарелку гостя является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разновидностью метода подачи: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«в обнос»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«в стол»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европейский метод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русский метод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3. По правилам этикета, холодные закуски из рыбы сервируют: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Столовые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2) </w:t>
      </w:r>
      <w:proofErr w:type="gramStart"/>
      <w:r w:rsidRPr="008C5BB6">
        <w:rPr>
          <w:rFonts w:ascii="Times New Roman" w:hAnsi="Times New Roman" w:cs="Times New Roman"/>
        </w:rPr>
        <w:t>Рыбные</w:t>
      </w:r>
      <w:proofErr w:type="gramEnd"/>
      <w:r w:rsidRPr="008C5BB6">
        <w:rPr>
          <w:rFonts w:ascii="Times New Roman" w:hAnsi="Times New Roman" w:cs="Times New Roman"/>
        </w:rPr>
        <w:t xml:space="preserve">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3)Закусочные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4)Закусочный нож и рыбная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4. Лафитная рюмка предназначена для подачи: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Белого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Красного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Водки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Минеральной воды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5. Норма площади на одно место в ресторане составляет: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1,5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4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2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3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6 - № 15. Допишите пропущенные слова или дополните предложения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6. Торжественный званый завтрак, обед или ужин в честь официального лица или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lastRenderedPageBreak/>
        <w:t>события, называется 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7. Сервировку стола, которую осуществляют при подготовке зала ресторана </w:t>
      </w:r>
      <w:proofErr w:type="gramStart"/>
      <w:r w:rsidRPr="008C5BB6">
        <w:rPr>
          <w:rFonts w:ascii="Times New Roman" w:hAnsi="Times New Roman" w:cs="Times New Roman"/>
        </w:rPr>
        <w:t>к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обслуживанию до прихода посетителей, называют 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8. Помещение для встречи, ожидания гостей, расположенное перед входом в </w:t>
      </w:r>
      <w:proofErr w:type="gramStart"/>
      <w:r w:rsidRPr="008C5BB6">
        <w:rPr>
          <w:rFonts w:ascii="Times New Roman" w:hAnsi="Times New Roman" w:cs="Times New Roman"/>
        </w:rPr>
        <w:t>торговый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или банкетный зал, называется 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9. Документ, предназначенный для информирования потребителей об ассортименте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продукции и количественных характеристиках, называется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_________________________________________________________________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10. Наиболее почетными местами на банкете считаются 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11. Укажите посуду для подачи первых блюд.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Супы Посуда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1)Заправочные супы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Супы-пюре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Прозрачные бульоны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Национальные супы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12. Укажите, в каких рюмках подают напитки: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1)Горькая настойка - 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Белое вино - 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Крепленое вино - 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Коньяк - 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13. Укажите особенности обслуживания посетителей следующими способами.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Способы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Европейский - 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Русский - 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Английский - 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Французский - 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14. Перечислите дневные и вечерние приемы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Дневные: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Вечерние: 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15. Определите последовательность подачи при заказе первого блюда, холодной закуски,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мясного и рыбного горячих блюд, десерта.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16 - № 20. Дайте обоснованный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lastRenderedPageBreak/>
        <w:t>16. Проведите сравнительную характеристику приемов «Обед» и «Обед-буфет».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17. Перечислите основные критерии выбора столовой посуды и приборов </w:t>
      </w:r>
      <w:proofErr w:type="gramStart"/>
      <w:r w:rsidRPr="008C5BB6">
        <w:rPr>
          <w:rFonts w:ascii="Times New Roman" w:hAnsi="Times New Roman" w:cs="Times New Roman"/>
        </w:rPr>
        <w:t>для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предприятий общественного питания: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18. Укажите последовательность предварительной сервировки стола: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19. Перечислите преимущества приема «Фуршет».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20. Опишите сервировку стола на банкете с полным обслуживанием официантами.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ВАРИАНТ 2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>Задания № 1 - № 5. Выберите правильный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>1. Для подачи портвейна, хереса, муската используют рюмки:</w:t>
      </w:r>
    </w:p>
    <w:p w:rsidR="00081E29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8C5BB6">
        <w:rPr>
          <w:rFonts w:ascii="Times New Roman" w:hAnsi="Times New Roman" w:cs="Times New Roman"/>
          <w:sz w:val="24"/>
          <w:szCs w:val="24"/>
        </w:rPr>
        <w:t>Рейнвейные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Лафитные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Фужеры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Функции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сомелье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Бронирование столиков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Встреча гостей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3)Прием заказа на банкет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Консультирование по выбору вин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Можно рекомендовать к любому блюду: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Мартини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Сухое шампанское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Белое сухое вино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Виски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Наиболее почетным видом приема считается: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Обед-буфет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3)Ужин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Коктейль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Нормы оснащенности предполагают наличие комплектов посуды на одно место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ресторане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1,5 - 2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2,5 - 3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3 – 3,5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4 – 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№ 6 - № 16. Допишите пропущенные слова или дополните предложения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Прием в честь или с участием иностранных представителей называется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Рестораны и ______________ по уровню обслуживания и номенклатуре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 подразделяются на классы: 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Помещение для хранения и выдачи официантам столовой посуды и приборов,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 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Расстановка посуды в определенном порядке при подготовке к обслуживанию,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Кувертная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карточка – это _____________________________________, предназначена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Укажите, для каких групп супов используется данная посуда.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Посуда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Глубокие тарелки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Суповые миски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Керамические горшочки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Бульонные чашки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Укажите назначение рюмок.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Лафитная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Маргарита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13. Укажите название способа подачи закусок и блюд.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обнос -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стол -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3)Порционная подача - 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С перекладыванием в тарелку на подсобном столе - 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14. Укажите приемы с рассадкой за столом и без нее.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Приемы с рассадкой за столом: 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Приемы без рассадки за столом:_________________________________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Определите последовательность подачи при заказе холодной и горячей закусок,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рыбного горячего блюда, супа, десерта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№ 16 - № 20. Дайте обоснованный ответ.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Проведите сравнительную характеристику приемов «Завтрак» и «Рабочий завтрак».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17. Укажите последовательность подготовительного этапа обслуживания.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Перечислите основные критерии выбора столового белья для предприятий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 питания: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Перечислите особенности банкета с полным обслуживанием официантами.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Опишите сервировку стола на приеме фуршет.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задания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выберите правильный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«в обнос»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Закусочные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Красного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2 м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допишите пропущенные слова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№6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№7предварительная</w:t>
      </w:r>
    </w:p>
    <w:p w:rsidR="00822355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№8Аванзал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Меню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от хозяйки и справа от хозяина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1)глубокие тарелки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2)Бульонные чашки</w:t>
      </w: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3)бульонные чашки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керамические горшочки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Водочная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Коньячная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раздаче повара оформляют каждую порцию отдельно в посуде индивидуального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2)Блюда подаются в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многопорционной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посуде, расставляются на столе с приборами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раскладывания (исп. на банкетах)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3)Официант показывает принесенное с раздачи блюдо посетителю, а потом на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подсобном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столике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перекладывает его в подогретые тарелки и подает гостю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Метод предусматривает подачу блюда «в обнос», т.е. перекладывание его в тарелку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1)Дневные: Завтрак, Рабочий Завтрак, Бокал вина, Бокал шампанского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2)Вечерние: Обед, Обед-буфет, Ужин, Коктейль, Фуршет, Жур фикс, Чай, Шашлык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1)Холодная закуска 2)Суп 3)рыбное блюдо 4) мясное блюдо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Десерт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Дайте обоснованный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 наиболее почетный вид приема, начинается в 19.00, продолжается 2 часа, из них 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 за столом, далее в гостиной. Все блюда и напитки официанты подают в обнос. Форма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одежды –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парадная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Обед-буфет аналогичен шведскому столу. Проводится в те же часы, что и обед. Его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проще, так как не связана с размещением за столом.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Безопасность использования, прочность и долговечность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Возможность мытья в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/м машине, использования в СВЧ-печи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Соответствие общему стилю предприятия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Широта и стабильность ассортимента в рамках одного дизайна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Цена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1)Накрытие скатертями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2.)Сервировка тарелками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Сервировка приборами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Сервировка стеклянной посудой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Раскладывание салфеток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6)Расстановка приборов со специями и др. аксессуаров стола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Возможность на небольшой площади обслужить значительное количество гостей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Свободный выбор мест в зале, возможность подойти к любому гостю, 3) можно уходить с приема в любое время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меньшие затраты средств, чем на банкете за столом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Начинают сервировку с расстановки сервировочных тарелок, которые также являются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подстановочными. На каждую сервировочную тарелку кладут сервировочную салфетку,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нее - ставят закусочную тарелку. Затем раскладывают приборы: справа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столовый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рыбный ножи, ложку столовую и нож закусочный. За сервировочной тарелкой кладут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десертные приборы: ложку и нож ручками вправо, вилк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у-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влево. Слева от сервировочной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тарелки кладут вилки: столовую, рыбную, закусочную. Далее стол сервируют стеклом: За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сервировочной тарелкой ставят фужер, правее – рюмку для вина лафитную, рядом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водочную. Во втором ряду, между фужером и лафитной рюмкой, ставят бокал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шампанского, правее него – рюмку лафитную. Коньячные и ликерные рюмки на стол не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ставят, их подают к чаю или кофе.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выберите правильный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Консультирование по выбору вин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2)Сухое шампанское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3 – 3,5 комплекта на посадочное место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допишите пропущенные слова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Рестораны и бары; классы – люкс, высший и первый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Сервизная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Персональная карточка с указанием фамилии, инициалов, звания и должности гостя, предназначена для указания места за банкетным столом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 - люкс,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Глубокие тарелки - заправочные и холодные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Суповые миски - заправочные супы (бизнес-ланч, комплексный 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Керамические горшочки - национальные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Бульонные чашки - супы-пюре и прозрачные бульоны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белые столовые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крепленые и десертные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Лафитная - красные столовые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Маргарита - для коктейлей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обнос – французский способ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стол – русский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Порционная подача -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европейский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перекладыванием в тарелку на подсобном столе - английский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Приемы с рассадкой за столом: Завтрак, Обед, Ужин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2)Без рассадки за столом: Фуршет, Коктейль, Жур Фикс, Барбекю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холодная закуска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Горячая закуска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Рыбное горячее блюдо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5)Десерт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Дайте обоснованный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Завтрак: устраивается между 12 и 15 часами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лится 1,5 часа, из которых 1 час за столом,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в гостиной. Подают холодную и горячую закуску, горячее блюдо и десерт.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Возможна подача ликера и коньяка.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завтрак: проводится в ходе визитов официальных лиц за рубеж. Устраивается в 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– 8.30 и длится не более 1 часа. Приглашается ограниченное количество гостей. Тосты не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произносятся.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1)Уборка торговых помещений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расстановка мебели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протирка подсобных столов, сервантов, тележек, барной стойки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4)получение и подготовка посуды, приборов, столового белья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5)размещение посуды и инвентаря за барной стойкой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предварительная сервировка столов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подготовка персонала к обслуживанию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видам столового белья относят скатерти, полотенца, ручники, салфетки.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выбора: 1) Состав ткани: предпочтение отдают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натуральным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мнущимся,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отстирывающимся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стойким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вкрашивании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. 2) Цветовая гамма: цвет белья должен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гармонировать с цветом посуды, предметами сервировки и интерьером зала. Иногда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скатерти и салфетки подбирают по принципу контрастности, используя сочетание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нескольких цветов. В элитных ресторанах используют столовое белье с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 ручной отделки: вышивка, кружева.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банкеты являются официальными, проводятся в строгом соответствии с нормами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протокола, могут быть завтраком, обедом или ужином, непродолжительны по времени (до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час).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 – подача всех блюд и напитков официантами в обнос.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Сервировку начинают с расстановки стеклянной посуды в одну или две линии.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Стеклянную посуду ставят группами, чередуя разные виды рюмок. Между рядами рюмок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ставят вазы с цветами и фруктами. Бутылки со спиртными напитками расставляют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или группами с равными интервалами. Затем фуршетные столы сервируют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стопками закусочных и десертных (или пирожковых) тарелок. Затем стол сервируют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приборами: закусочными ножами и вилками; десертной ложкой, фруктовым ножом.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банкета на столе размещают закуски, соусы, хлеб.</w:t>
      </w:r>
    </w:p>
    <w:p w:rsidR="00081E29" w:rsidRPr="008C5BB6" w:rsidRDefault="00081E29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E29" w:rsidRDefault="00081E29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E29" w:rsidRDefault="00081E29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9FC" w:rsidRPr="00A9793D" w:rsidRDefault="007E19FC" w:rsidP="00A979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использованной литературы</w:t>
      </w: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957DB" w:rsidRPr="00F000A5" w:rsidRDefault="00A957DB" w:rsidP="00A957DB">
      <w:pPr>
        <w:tabs>
          <w:tab w:val="left" w:pos="127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(с изменениями и дополнениями)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2016-01-01. -  М.: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9" w:history="1">
        <w:r w:rsidRPr="00F00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A957DB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</w:p>
    <w:p w:rsidR="00A957DB" w:rsidRPr="001923B6" w:rsidRDefault="00A957DB" w:rsidP="00A957DB">
      <w:pPr>
        <w:pStyle w:val="a5"/>
        <w:numPr>
          <w:ilvl w:val="0"/>
          <w:numId w:val="6"/>
        </w:numPr>
        <w:spacing w:after="0"/>
        <w:rPr>
          <w:szCs w:val="24"/>
        </w:rPr>
      </w:pPr>
      <w:proofErr w:type="spellStart"/>
      <w:r w:rsidRPr="001923B6">
        <w:rPr>
          <w:szCs w:val="24"/>
        </w:rPr>
        <w:t>СчесленокА.А</w:t>
      </w:r>
      <w:proofErr w:type="spellEnd"/>
      <w:r w:rsidRPr="001923B6">
        <w:rPr>
          <w:szCs w:val="24"/>
        </w:rPr>
        <w:t xml:space="preserve">. Организация обслуживания: учебник для </w:t>
      </w:r>
      <w:proofErr w:type="spellStart"/>
      <w:r w:rsidRPr="001923B6">
        <w:rPr>
          <w:szCs w:val="24"/>
        </w:rPr>
        <w:t>студ</w:t>
      </w:r>
      <w:proofErr w:type="gramStart"/>
      <w:r w:rsidRPr="001923B6">
        <w:rPr>
          <w:szCs w:val="24"/>
        </w:rPr>
        <w:t>.у</w:t>
      </w:r>
      <w:proofErr w:type="gramEnd"/>
      <w:r w:rsidRPr="001923B6">
        <w:rPr>
          <w:szCs w:val="24"/>
        </w:rPr>
        <w:t>чреждений</w:t>
      </w:r>
      <w:proofErr w:type="spellEnd"/>
      <w:r w:rsidRPr="001923B6">
        <w:rPr>
          <w:szCs w:val="24"/>
        </w:rPr>
        <w:t xml:space="preserve"> </w:t>
      </w:r>
      <w:proofErr w:type="spellStart"/>
      <w:r w:rsidRPr="001923B6">
        <w:rPr>
          <w:szCs w:val="24"/>
        </w:rPr>
        <w:t>сред.проф.образования</w:t>
      </w:r>
      <w:proofErr w:type="spellEnd"/>
      <w:r w:rsidRPr="001923B6">
        <w:rPr>
          <w:szCs w:val="24"/>
        </w:rPr>
        <w:t xml:space="preserve">/Л.Л.Счесленок.-2-е </w:t>
      </w:r>
      <w:proofErr w:type="spellStart"/>
      <w:r w:rsidRPr="001923B6">
        <w:rPr>
          <w:szCs w:val="24"/>
        </w:rPr>
        <w:t>изд.,стер</w:t>
      </w:r>
      <w:proofErr w:type="spellEnd"/>
      <w:r w:rsidRPr="001923B6">
        <w:rPr>
          <w:szCs w:val="24"/>
        </w:rPr>
        <w:t>.-М;:Издательский центр  «Академия»,2020.-208с.</w:t>
      </w:r>
    </w:p>
    <w:p w:rsidR="00A957DB" w:rsidRPr="00F000A5" w:rsidRDefault="00A957DB" w:rsidP="00A957DB">
      <w:pPr>
        <w:spacing w:after="0" w:line="240" w:lineRule="auto"/>
        <w:ind w:left="13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Богушева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В.И.Организация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обслуживания посетителей ресторанов и баров: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особие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сред. проф. образования. – 6-е изд., доп.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ераб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Ростов н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2021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318 с. – (Среднее профессиональное образование).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Кучер, Л.С. Организация обслуживания на предприятиях общественного питания / Л.С. Кучер, Л.М. Шкуратов. – 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2021</w:t>
      </w: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с. 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Потапова И.И. Калькуляция и учет 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И.И. Потапова. – 9-е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Академия», 2020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176 с 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Этикет делового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7DB" w:rsidRPr="00F000A5" w:rsidRDefault="00A957DB" w:rsidP="00A957DB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A957DB" w:rsidRPr="00F000A5" w:rsidRDefault="00A957DB" w:rsidP="00A957DB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 общепит России [Электронный ресурс]. – Режим доступа: www.pitportal.ru.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оттельеров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Гастрономъ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журнал для тех, кто ест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журналы [Электронный ресурс]. – Режим доступа: www.jur-jur.ru/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journals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/jur22/index.html.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HoReCa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10" w:history="1">
        <w:r w:rsidRPr="00F000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729F" w:rsidRPr="0056090C" w:rsidRDefault="00E9729F" w:rsidP="00A957DB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E9729F" w:rsidRPr="0056090C" w:rsidSect="00C17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712" w:rsidRDefault="00026712" w:rsidP="00316823">
      <w:pPr>
        <w:spacing w:after="0" w:line="240" w:lineRule="auto"/>
      </w:pPr>
      <w:r>
        <w:separator/>
      </w:r>
    </w:p>
  </w:endnote>
  <w:endnote w:type="continuationSeparator" w:id="0">
    <w:p w:rsidR="00026712" w:rsidRDefault="00026712" w:rsidP="0031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712" w:rsidRDefault="00026712" w:rsidP="00316823">
      <w:pPr>
        <w:spacing w:after="0" w:line="240" w:lineRule="auto"/>
      </w:pPr>
      <w:r>
        <w:separator/>
      </w:r>
    </w:p>
  </w:footnote>
  <w:footnote w:type="continuationSeparator" w:id="0">
    <w:p w:rsidR="00026712" w:rsidRDefault="00026712" w:rsidP="00316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EA2"/>
    <w:rsid w:val="00026712"/>
    <w:rsid w:val="0003191D"/>
    <w:rsid w:val="00081E29"/>
    <w:rsid w:val="001305A1"/>
    <w:rsid w:val="00171DF9"/>
    <w:rsid w:val="001A0359"/>
    <w:rsid w:val="00276B94"/>
    <w:rsid w:val="002C4DEA"/>
    <w:rsid w:val="00316823"/>
    <w:rsid w:val="003E663B"/>
    <w:rsid w:val="00514E73"/>
    <w:rsid w:val="0056090C"/>
    <w:rsid w:val="005954D0"/>
    <w:rsid w:val="00631FFB"/>
    <w:rsid w:val="0064600F"/>
    <w:rsid w:val="006C5386"/>
    <w:rsid w:val="006D3243"/>
    <w:rsid w:val="007364D0"/>
    <w:rsid w:val="0076256F"/>
    <w:rsid w:val="007E19FC"/>
    <w:rsid w:val="007E39A9"/>
    <w:rsid w:val="00822355"/>
    <w:rsid w:val="00891910"/>
    <w:rsid w:val="008C4258"/>
    <w:rsid w:val="008C5BB6"/>
    <w:rsid w:val="00950503"/>
    <w:rsid w:val="00967E26"/>
    <w:rsid w:val="00984F09"/>
    <w:rsid w:val="009A1C8A"/>
    <w:rsid w:val="00A46D49"/>
    <w:rsid w:val="00A957DB"/>
    <w:rsid w:val="00A9793D"/>
    <w:rsid w:val="00AC64AD"/>
    <w:rsid w:val="00AE3672"/>
    <w:rsid w:val="00BB2308"/>
    <w:rsid w:val="00C12EA2"/>
    <w:rsid w:val="00C17536"/>
    <w:rsid w:val="00C3671A"/>
    <w:rsid w:val="00C85014"/>
    <w:rsid w:val="00CB7DC7"/>
    <w:rsid w:val="00D311A1"/>
    <w:rsid w:val="00D31998"/>
    <w:rsid w:val="00D942F1"/>
    <w:rsid w:val="00DF2A77"/>
    <w:rsid w:val="00E93F56"/>
    <w:rsid w:val="00E9729F"/>
    <w:rsid w:val="00EE0B59"/>
    <w:rsid w:val="00F07514"/>
    <w:rsid w:val="00F708CD"/>
    <w:rsid w:val="00FB3AE6"/>
    <w:rsid w:val="00FF1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984F0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984F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8"/>
    <w:uiPriority w:val="1"/>
    <w:locked/>
    <w:rsid w:val="009A1C8A"/>
    <w:rPr>
      <w:rFonts w:ascii="Times New Roman" w:eastAsia="Times New Roman" w:hAnsi="Times New Roman" w:cs="Times New Roman"/>
      <w:lang w:eastAsia="ru-RU"/>
    </w:rPr>
  </w:style>
  <w:style w:type="paragraph" w:styleId="a8">
    <w:name w:val="No Spacing"/>
    <w:link w:val="a7"/>
    <w:uiPriority w:val="1"/>
    <w:qFormat/>
    <w:rsid w:val="009A1C8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1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6823"/>
  </w:style>
  <w:style w:type="paragraph" w:styleId="ab">
    <w:name w:val="footer"/>
    <w:basedOn w:val="a"/>
    <w:link w:val="ac"/>
    <w:uiPriority w:val="99"/>
    <w:unhideWhenUsed/>
    <w:rsid w:val="0031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6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6pl.ru/g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B3D33-C899-40D1-BF73-CDCB9CCD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44</Pages>
  <Words>9297</Words>
  <Characters>52993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User</cp:lastModifiedBy>
  <cp:revision>27</cp:revision>
  <dcterms:created xsi:type="dcterms:W3CDTF">2020-04-21T06:50:00Z</dcterms:created>
  <dcterms:modified xsi:type="dcterms:W3CDTF">2024-10-24T20:08:00Z</dcterms:modified>
</cp:coreProperties>
</file>